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D0832" w14:textId="0DA92652" w:rsidR="000E20F3" w:rsidRDefault="000E20F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65494880"/>
      <w:r>
        <w:rPr>
          <w:noProof/>
        </w:rPr>
        <w:drawing>
          <wp:inline distT="0" distB="0" distL="0" distR="0" wp14:anchorId="0F57B966" wp14:editId="2E9C9CBD">
            <wp:extent cx="5940425" cy="8168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112B5C5D" w14:textId="47830F43" w:rsidR="000E20F3" w:rsidRDefault="000E20F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0F7199" w14:textId="30A0500A" w:rsidR="00AF5FB6" w:rsidRPr="00AF5FB6" w:rsidRDefault="00AF5FB6" w:rsidP="00AF5FB6">
      <w:pPr>
        <w:tabs>
          <w:tab w:val="center" w:pos="1134"/>
          <w:tab w:val="center" w:pos="3544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FB6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ЧАСТНОЕ ОБЩЕОБРАЗОВАТЕЛЬНОЕ УЧРЕЖДЕНИ ДЛЯ ДЕТЕЙ ДОШКОЛЬНОГО И МЛАДШЕГО ШКОЛЬНОГО ВОЗРАСТА НАЧАЛЬНАЯ</w:t>
      </w:r>
    </w:p>
    <w:p w14:paraId="7185C608" w14:textId="77777777" w:rsidR="00AF5FB6" w:rsidRPr="00AF5FB6" w:rsidRDefault="00AF5FB6" w:rsidP="00AF5FB6">
      <w:pPr>
        <w:tabs>
          <w:tab w:val="center" w:pos="1134"/>
          <w:tab w:val="center" w:pos="3544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F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ШКОЛА-ДЕТСКИЙ </w:t>
      </w:r>
      <w:proofErr w:type="gramStart"/>
      <w:r w:rsidRPr="00AF5FB6">
        <w:rPr>
          <w:rFonts w:ascii="Times New Roman" w:eastAsia="Times New Roman" w:hAnsi="Times New Roman" w:cs="Times New Roman"/>
          <w:sz w:val="24"/>
          <w:szCs w:val="24"/>
          <w:lang w:eastAsia="ar-SA"/>
        </w:rPr>
        <w:t>САД  «</w:t>
      </w:r>
      <w:proofErr w:type="gramEnd"/>
      <w:r w:rsidRPr="00AF5FB6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ЧЕЛОВЕЧЕК»</w:t>
      </w:r>
    </w:p>
    <w:bookmarkEnd w:id="0"/>
    <w:p w14:paraId="340B1DBD" w14:textId="77777777" w:rsidR="00AF5FB6" w:rsidRPr="00AF5FB6" w:rsidRDefault="00AF5FB6" w:rsidP="00AF5FB6">
      <w:pPr>
        <w:tabs>
          <w:tab w:val="center" w:pos="1134"/>
          <w:tab w:val="center" w:pos="3544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F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</w:t>
      </w:r>
    </w:p>
    <w:p w14:paraId="2980A6D1" w14:textId="77777777" w:rsidR="00AF5FB6" w:rsidRPr="00AF5FB6" w:rsidRDefault="00AF5FB6" w:rsidP="00AF5FB6">
      <w:pPr>
        <w:tabs>
          <w:tab w:val="center" w:pos="1134"/>
          <w:tab w:val="center" w:pos="3544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39"/>
        <w:tblW w:w="0" w:type="auto"/>
        <w:tblLook w:val="01E0" w:firstRow="1" w:lastRow="1" w:firstColumn="1" w:lastColumn="1" w:noHBand="0" w:noVBand="0"/>
      </w:tblPr>
      <w:tblGrid>
        <w:gridCol w:w="4802"/>
        <w:gridCol w:w="4768"/>
      </w:tblGrid>
      <w:tr w:rsidR="00AF5FB6" w:rsidRPr="00AF5FB6" w14:paraId="79940360" w14:textId="77777777" w:rsidTr="008505BF">
        <w:tc>
          <w:tcPr>
            <w:tcW w:w="4802" w:type="dxa"/>
            <w:shd w:val="clear" w:color="auto" w:fill="auto"/>
          </w:tcPr>
          <w:p w14:paraId="2C823BAD" w14:textId="77777777" w:rsidR="00E03403" w:rsidRPr="00E03403" w:rsidRDefault="00E03403" w:rsidP="00E03403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65494792"/>
            <w:r w:rsidRPr="00E03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14:paraId="1B381B9D" w14:textId="77777777" w:rsidR="00E03403" w:rsidRPr="00E03403" w:rsidRDefault="00E03403" w:rsidP="00E03403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3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педагогов</w:t>
            </w:r>
          </w:p>
          <w:p w14:paraId="173DEF34" w14:textId="52881F9D" w:rsidR="00E03403" w:rsidRPr="00E03403" w:rsidRDefault="00E03403" w:rsidP="00E03403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ЧОУ для детей дошкольного и младшего школьного возраста начальная школа-детский сад «Человечек</w:t>
            </w:r>
          </w:p>
          <w:p w14:paraId="3E0E53FD" w14:textId="77777777" w:rsidR="00E03403" w:rsidRPr="00AF5FB6" w:rsidRDefault="00E03403" w:rsidP="00E03403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____________Громова С.П.</w:t>
            </w:r>
          </w:p>
          <w:p w14:paraId="46B8F04B" w14:textId="77777777" w:rsidR="00E03403" w:rsidRPr="00AF5FB6" w:rsidRDefault="00E03403" w:rsidP="00E03403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_3___ </w:t>
            </w:r>
          </w:p>
          <w:p w14:paraId="3FE74FDA" w14:textId="77777777" w:rsidR="00E03403" w:rsidRPr="00AF5FB6" w:rsidRDefault="00E03403" w:rsidP="00E03403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AF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AF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_16_» _мая______2018г</w:t>
            </w:r>
          </w:p>
          <w:p w14:paraId="3D82C2D8" w14:textId="77777777" w:rsidR="00AF5FB6" w:rsidRPr="00AF5FB6" w:rsidRDefault="00AF5FB6" w:rsidP="00E03403">
            <w:pPr>
              <w:suppressAutoHyphens/>
              <w:spacing w:after="0" w:line="240" w:lineRule="auto"/>
              <w:rPr>
                <w:rFonts w:ascii="Bookman Old Style" w:eastAsia="Times New Roman" w:hAnsi="Bookman Old Style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68" w:type="dxa"/>
            <w:shd w:val="clear" w:color="auto" w:fill="auto"/>
          </w:tcPr>
          <w:p w14:paraId="5C79A378" w14:textId="77777777" w:rsidR="00AF5FB6" w:rsidRPr="00AF5FB6" w:rsidRDefault="00AF5FB6" w:rsidP="00AF5FB6">
            <w:pPr>
              <w:tabs>
                <w:tab w:val="num" w:pos="720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14:paraId="41812BFA" w14:textId="77777777" w:rsidR="00AF5FB6" w:rsidRPr="00AF5FB6" w:rsidRDefault="00AF5FB6" w:rsidP="00AF5FB6">
            <w:pPr>
              <w:tabs>
                <w:tab w:val="num" w:pos="720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</w:p>
          <w:p w14:paraId="1380F98E" w14:textId="77777777" w:rsidR="00AF5FB6" w:rsidRPr="00AF5FB6" w:rsidRDefault="00AF5FB6" w:rsidP="00AF5FB6">
            <w:pPr>
              <w:tabs>
                <w:tab w:val="num" w:pos="720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ЧОУ для детей дошкольного и младшего школьного возраста начальная школа-детский сад «Человечек»</w:t>
            </w:r>
          </w:p>
          <w:p w14:paraId="55F266FF" w14:textId="77777777" w:rsidR="00AF5FB6" w:rsidRPr="00AF5FB6" w:rsidRDefault="00AF5FB6" w:rsidP="00AF5FB6">
            <w:pPr>
              <w:tabs>
                <w:tab w:val="num" w:pos="720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661722" w14:textId="77777777" w:rsidR="00AF5FB6" w:rsidRPr="00AF5FB6" w:rsidRDefault="00AF5FB6" w:rsidP="00AF5FB6">
            <w:pPr>
              <w:tabs>
                <w:tab w:val="num" w:pos="720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  Фомина Л.П.</w:t>
            </w:r>
          </w:p>
          <w:p w14:paraId="1A924CAB" w14:textId="77777777" w:rsidR="00AF5FB6" w:rsidRPr="00AF5FB6" w:rsidRDefault="00AF5FB6" w:rsidP="00AF5FB6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Bookman Old Style" w:eastAsia="Times New Roman" w:hAnsi="Bookman Old Style" w:cs="Arial"/>
                <w:b/>
                <w:sz w:val="28"/>
                <w:szCs w:val="28"/>
                <w:lang w:eastAsia="ru-RU"/>
              </w:rPr>
            </w:pPr>
            <w:r w:rsidRPr="00AF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Приказ №_18_</w:t>
            </w:r>
            <w:proofErr w:type="gramStart"/>
            <w:r w:rsidRPr="00AF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от</w:t>
            </w:r>
            <w:proofErr w:type="gramEnd"/>
            <w:r w:rsidRPr="00AF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«_16_»  _мая__2018г</w:t>
            </w:r>
          </w:p>
        </w:tc>
      </w:tr>
      <w:tr w:rsidR="00AF5FB6" w:rsidRPr="00AF5FB6" w14:paraId="61C7D864" w14:textId="77777777" w:rsidTr="008505BF">
        <w:tc>
          <w:tcPr>
            <w:tcW w:w="4802" w:type="dxa"/>
            <w:shd w:val="clear" w:color="auto" w:fill="auto"/>
          </w:tcPr>
          <w:p w14:paraId="3E52701D" w14:textId="77777777" w:rsidR="00AF5FB6" w:rsidRPr="00AF5FB6" w:rsidRDefault="00AF5FB6" w:rsidP="00AF5FB6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D03151" w14:textId="77777777" w:rsidR="00AF5FB6" w:rsidRPr="00AF5FB6" w:rsidRDefault="00AF5FB6" w:rsidP="00AF5FB6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009B36" w14:textId="77777777" w:rsidR="00AF5FB6" w:rsidRPr="00AF5FB6" w:rsidRDefault="00AF5FB6" w:rsidP="00AF5FB6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  <w:shd w:val="clear" w:color="auto" w:fill="auto"/>
          </w:tcPr>
          <w:p w14:paraId="084F3599" w14:textId="77777777" w:rsidR="00AF5FB6" w:rsidRPr="00AF5FB6" w:rsidRDefault="00AF5FB6" w:rsidP="00AF5F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1"/>
    </w:tbl>
    <w:p w14:paraId="273F1208" w14:textId="77777777" w:rsidR="00AF5FB6" w:rsidRDefault="00AF5FB6" w:rsidP="00AF5F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14:paraId="5000FB6B" w14:textId="77777777" w:rsidR="00AF5FB6" w:rsidRDefault="00AF5FB6" w:rsidP="00AF5F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14:paraId="157C4559" w14:textId="39A37D0C" w:rsidR="00AF5FB6" w:rsidRPr="00AF5FB6" w:rsidRDefault="00AF5FB6" w:rsidP="00AF5F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AF5FB6">
        <w:rPr>
          <w:rFonts w:ascii="Times New Roman" w:hAnsi="Times New Roman" w:cs="Times New Roman"/>
          <w:sz w:val="48"/>
          <w:szCs w:val="48"/>
        </w:rPr>
        <w:t>Положение о внутренней системе оценки качества образования</w:t>
      </w:r>
    </w:p>
    <w:p w14:paraId="19C7624F" w14:textId="77777777" w:rsidR="00AF5FB6" w:rsidRDefault="00AF5FB6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12DF6" w14:textId="77777777" w:rsidR="00AF5FB6" w:rsidRDefault="00AF5FB6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9F110" w14:textId="77777777" w:rsidR="00AF5FB6" w:rsidRDefault="00AF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5D5DD09" w14:textId="3DAEF280" w:rsidR="00112BE6" w:rsidRPr="00AF5FB6" w:rsidRDefault="00112BE6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5602721"/>
      <w:r w:rsidRPr="00AF5FB6">
        <w:rPr>
          <w:rFonts w:ascii="Times New Roman" w:hAnsi="Times New Roman" w:cs="Times New Roman"/>
          <w:sz w:val="28"/>
          <w:szCs w:val="28"/>
        </w:rPr>
        <w:lastRenderedPageBreak/>
        <w:t>Положение о внутренней системе оценки качества образования</w:t>
      </w:r>
    </w:p>
    <w:bookmarkEnd w:id="2"/>
    <w:p w14:paraId="488D5179" w14:textId="77777777" w:rsidR="00112BE6" w:rsidRPr="00AF5FB6" w:rsidRDefault="00112BE6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07B796D" w14:textId="77777777" w:rsidR="00112BE6" w:rsidRPr="00AF5FB6" w:rsidRDefault="00112BE6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 xml:space="preserve">1.1 Настоящее Положение о внутренней системе оценки качества образования (далее ВСОКО) в ЧОУ </w:t>
      </w:r>
      <w:proofErr w:type="gramStart"/>
      <w:r w:rsidRPr="00AF5FB6">
        <w:rPr>
          <w:rFonts w:ascii="Times New Roman" w:hAnsi="Times New Roman" w:cs="Times New Roman"/>
          <w:sz w:val="28"/>
          <w:szCs w:val="28"/>
        </w:rPr>
        <w:t>начальная  школа</w:t>
      </w:r>
      <w:proofErr w:type="gramEnd"/>
      <w:r w:rsidRPr="00AF5FB6">
        <w:rPr>
          <w:rFonts w:ascii="Times New Roman" w:hAnsi="Times New Roman" w:cs="Times New Roman"/>
          <w:sz w:val="28"/>
          <w:szCs w:val="28"/>
        </w:rPr>
        <w:t xml:space="preserve"> – детский сад «Человечек»:</w:t>
      </w:r>
    </w:p>
    <w:p w14:paraId="4BEE4F12" w14:textId="77777777" w:rsidR="00112BE6" w:rsidRPr="00AF5FB6" w:rsidRDefault="00112BE6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устанавливает структуру ВСОКО и ее направления;</w:t>
      </w:r>
    </w:p>
    <w:p w14:paraId="105C44C7" w14:textId="34E38EB5" w:rsidR="00112BE6" w:rsidRPr="00AF5FB6" w:rsidRDefault="00112BE6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регулирует порядок о</w:t>
      </w:r>
      <w:r w:rsidR="00AF5FB6">
        <w:rPr>
          <w:rFonts w:ascii="Times New Roman" w:hAnsi="Times New Roman" w:cs="Times New Roman"/>
          <w:sz w:val="28"/>
          <w:szCs w:val="28"/>
        </w:rPr>
        <w:t>р</w:t>
      </w:r>
      <w:r w:rsidRPr="00AF5FB6">
        <w:rPr>
          <w:rFonts w:ascii="Times New Roman" w:hAnsi="Times New Roman" w:cs="Times New Roman"/>
          <w:sz w:val="28"/>
          <w:szCs w:val="28"/>
        </w:rPr>
        <w:t>ганизации и проведения контрольно-оценочных процедур;</w:t>
      </w:r>
    </w:p>
    <w:p w14:paraId="3EC73499" w14:textId="77777777" w:rsidR="00112BE6" w:rsidRPr="00AF5FB6" w:rsidRDefault="00112BE6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 xml:space="preserve">Фиксирует </w:t>
      </w:r>
      <w:proofErr w:type="spellStart"/>
      <w:r w:rsidRPr="00AF5FB6">
        <w:rPr>
          <w:rFonts w:ascii="Times New Roman" w:hAnsi="Times New Roman" w:cs="Times New Roman"/>
          <w:sz w:val="28"/>
          <w:szCs w:val="28"/>
        </w:rPr>
        <w:t>критериальную</w:t>
      </w:r>
      <w:proofErr w:type="spellEnd"/>
      <w:r w:rsidRPr="00AF5FB6">
        <w:rPr>
          <w:rFonts w:ascii="Times New Roman" w:hAnsi="Times New Roman" w:cs="Times New Roman"/>
          <w:sz w:val="28"/>
          <w:szCs w:val="28"/>
        </w:rPr>
        <w:t xml:space="preserve"> рамку оценки образовательных результатов, в том числе личностных и метапредметных;</w:t>
      </w:r>
    </w:p>
    <w:p w14:paraId="7B39B529" w14:textId="77777777" w:rsidR="00112BE6" w:rsidRPr="00AF5FB6" w:rsidRDefault="00112BE6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устанавливает связь между ВСОКО и Внутришкольного контроля;</w:t>
      </w:r>
    </w:p>
    <w:p w14:paraId="6FE7CF17" w14:textId="77777777" w:rsidR="00112BE6" w:rsidRPr="00AF5FB6" w:rsidRDefault="00112BE6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устанавливает связь между ВСОКО и самообследованием;</w:t>
      </w:r>
    </w:p>
    <w:p w14:paraId="2B00A675" w14:textId="18E68ACD" w:rsidR="00112BE6" w:rsidRPr="00AF5FB6" w:rsidRDefault="00112BE6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фиксирует поряд</w:t>
      </w:r>
      <w:r w:rsidR="00AF5FB6">
        <w:rPr>
          <w:rFonts w:ascii="Times New Roman" w:hAnsi="Times New Roman" w:cs="Times New Roman"/>
          <w:sz w:val="28"/>
          <w:szCs w:val="28"/>
        </w:rPr>
        <w:t>о</w:t>
      </w:r>
      <w:r w:rsidRPr="00AF5FB6">
        <w:rPr>
          <w:rFonts w:ascii="Times New Roman" w:hAnsi="Times New Roman" w:cs="Times New Roman"/>
          <w:sz w:val="28"/>
          <w:szCs w:val="28"/>
        </w:rPr>
        <w:t>к проведения самообследования</w:t>
      </w:r>
      <w:r w:rsidR="008C6C1F" w:rsidRPr="00AF5FB6">
        <w:rPr>
          <w:rFonts w:ascii="Times New Roman" w:hAnsi="Times New Roman" w:cs="Times New Roman"/>
          <w:sz w:val="28"/>
          <w:szCs w:val="28"/>
        </w:rPr>
        <w:t>.</w:t>
      </w:r>
    </w:p>
    <w:p w14:paraId="52FEAF25" w14:textId="77777777" w:rsidR="008C6C1F" w:rsidRPr="00AF5FB6" w:rsidRDefault="008C6C1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1.2 Положение разработано в соответствии с нормативными документами:</w:t>
      </w:r>
    </w:p>
    <w:p w14:paraId="0F91F3B7" w14:textId="77777777" w:rsidR="008C6C1F" w:rsidRPr="00AF5FB6" w:rsidRDefault="008C6C1F" w:rsidP="00AF5FB6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FB6">
        <w:rPr>
          <w:rStyle w:val="s4"/>
          <w:color w:val="000000"/>
          <w:sz w:val="28"/>
          <w:szCs w:val="28"/>
        </w:rPr>
        <w:t>1.</w:t>
      </w:r>
      <w:r w:rsidRPr="00AF5FB6">
        <w:rPr>
          <w:rStyle w:val="s4"/>
          <w:rFonts w:eastAsia="Arial Unicode MS"/>
          <w:color w:val="000000"/>
          <w:sz w:val="28"/>
          <w:szCs w:val="28"/>
        </w:rPr>
        <w:t>​</w:t>
      </w:r>
      <w:r w:rsidRPr="00AF5FB6">
        <w:rPr>
          <w:rStyle w:val="s4"/>
          <w:color w:val="000000"/>
          <w:sz w:val="28"/>
          <w:szCs w:val="28"/>
        </w:rPr>
        <w:t> </w:t>
      </w:r>
      <w:r w:rsidRPr="00AF5FB6">
        <w:rPr>
          <w:rStyle w:val="s2"/>
          <w:color w:val="000000"/>
          <w:sz w:val="28"/>
          <w:szCs w:val="28"/>
        </w:rPr>
        <w:t xml:space="preserve">Федеральным Законом от 29.12.2012 № 273-ФЗ «Об образовании в Российской Федерации </w:t>
      </w:r>
      <w:r w:rsidRPr="00AF5FB6">
        <w:rPr>
          <w:sz w:val="28"/>
          <w:szCs w:val="28"/>
        </w:rPr>
        <w:t>(принят государственной Думой 21.12.12г., одобрен Советом Федерации 26.12.12г., вступил в силу 01.09.13г.);</w:t>
      </w:r>
    </w:p>
    <w:p w14:paraId="6D3F5BB7" w14:textId="77777777" w:rsidR="008C6C1F" w:rsidRPr="00AF5FB6" w:rsidRDefault="008C6C1F" w:rsidP="00AF5FB6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FB6">
        <w:rPr>
          <w:sz w:val="28"/>
          <w:szCs w:val="28"/>
        </w:rPr>
        <w:t>2. Государственной программой Российской Федерации «Развитие образования», утвержденной постановлением Правительства РФ от 26.12.2017 № 1642;</w:t>
      </w:r>
    </w:p>
    <w:p w14:paraId="32AE6A13" w14:textId="77777777" w:rsidR="008C6C1F" w:rsidRPr="00AF5FB6" w:rsidRDefault="008C6C1F" w:rsidP="00AF5FB6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FB6">
        <w:rPr>
          <w:sz w:val="28"/>
          <w:szCs w:val="28"/>
        </w:rPr>
        <w:t xml:space="preserve">3. Порядком организации и осуществления образовательной деятельности по основным образовательным программам, утвержденным приказом </w:t>
      </w:r>
      <w:proofErr w:type="spellStart"/>
      <w:r w:rsidRPr="00AF5FB6">
        <w:rPr>
          <w:sz w:val="28"/>
          <w:szCs w:val="28"/>
        </w:rPr>
        <w:t>Минпросвещения</w:t>
      </w:r>
      <w:proofErr w:type="spellEnd"/>
      <w:r w:rsidRPr="00AF5FB6">
        <w:rPr>
          <w:sz w:val="28"/>
          <w:szCs w:val="28"/>
        </w:rPr>
        <w:t xml:space="preserve"> от 28.08.2020 № 442;</w:t>
      </w:r>
    </w:p>
    <w:p w14:paraId="682838A3" w14:textId="77777777" w:rsidR="008C6C1F" w:rsidRPr="00AF5FB6" w:rsidRDefault="008C6C1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4.Федерального государственного образовательного стандарта начального общего образования, утверждённым приказом Министерства образования и науки Российской Федерации от 06.10.2009 № 373 с изменениями (утверждены приказом Минобрнауки России от 26 декабря 2010г. № 1241, зарегистрированным в Минюсте России 4 февраля 2011г., регистрационный номер 19707);</w:t>
      </w:r>
    </w:p>
    <w:p w14:paraId="6A11A7F8" w14:textId="77777777" w:rsidR="008C6C1F" w:rsidRPr="00AF5FB6" w:rsidRDefault="008C6C1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 xml:space="preserve">5. Порядком проведения самообследования в образовательной организации, утвержденным приказом Минобрнауки </w:t>
      </w:r>
      <w:proofErr w:type="gramStart"/>
      <w:r w:rsidRPr="00AF5FB6">
        <w:rPr>
          <w:rFonts w:ascii="Times New Roman" w:hAnsi="Times New Roman" w:cs="Times New Roman"/>
          <w:sz w:val="28"/>
          <w:szCs w:val="28"/>
        </w:rPr>
        <w:t>от  14.06.2013</w:t>
      </w:r>
      <w:proofErr w:type="gramEnd"/>
      <w:r w:rsidRPr="00AF5FB6">
        <w:rPr>
          <w:rFonts w:ascii="Times New Roman" w:hAnsi="Times New Roman" w:cs="Times New Roman"/>
          <w:sz w:val="28"/>
          <w:szCs w:val="28"/>
        </w:rPr>
        <w:t xml:space="preserve"> № 462;</w:t>
      </w:r>
    </w:p>
    <w:p w14:paraId="4265BE5E" w14:textId="77777777" w:rsidR="008C6C1F" w:rsidRPr="00AF5FB6" w:rsidRDefault="008C6C1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6.Уставом ЧОУ для детей дошкольного и младшего школьного возраста начальная школа – детский сад «Человечек»;</w:t>
      </w:r>
    </w:p>
    <w:p w14:paraId="5444FDDB" w14:textId="77777777" w:rsidR="008C6C1F" w:rsidRPr="00AF5FB6" w:rsidRDefault="008C6C1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 xml:space="preserve">- локальными </w:t>
      </w:r>
      <w:r w:rsidR="00347DEF" w:rsidRPr="00AF5FB6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proofErr w:type="gramStart"/>
      <w:r w:rsidRPr="00AF5FB6">
        <w:rPr>
          <w:rFonts w:ascii="Times New Roman" w:hAnsi="Times New Roman" w:cs="Times New Roman"/>
          <w:sz w:val="28"/>
          <w:szCs w:val="28"/>
        </w:rPr>
        <w:t>актами</w:t>
      </w:r>
      <w:r w:rsidR="00347DEF" w:rsidRPr="00AF5FB6">
        <w:rPr>
          <w:rFonts w:ascii="Times New Roman" w:hAnsi="Times New Roman" w:cs="Times New Roman"/>
          <w:sz w:val="28"/>
          <w:szCs w:val="28"/>
        </w:rPr>
        <w:t xml:space="preserve">  ЧОУ</w:t>
      </w:r>
      <w:proofErr w:type="gramEnd"/>
      <w:r w:rsidR="00347DEF" w:rsidRPr="00AF5FB6">
        <w:rPr>
          <w:rFonts w:ascii="Times New Roman" w:hAnsi="Times New Roman" w:cs="Times New Roman"/>
          <w:sz w:val="28"/>
          <w:szCs w:val="28"/>
        </w:rPr>
        <w:t xml:space="preserve"> для детей дошкольного и младшего школьного возраста начальная школа – детский сад «Человечек», Положением об индивидуальном учете результатов освоения обучающимися образовательных программ и поощрения обучающихся.</w:t>
      </w:r>
    </w:p>
    <w:p w14:paraId="75CB8F00" w14:textId="77777777" w:rsidR="00347DEF" w:rsidRPr="00AF5FB6" w:rsidRDefault="00347DE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FB6">
        <w:rPr>
          <w:rFonts w:ascii="Times New Roman" w:hAnsi="Times New Roman" w:cs="Times New Roman"/>
          <w:sz w:val="28"/>
          <w:szCs w:val="28"/>
        </w:rPr>
        <w:t>1.3  В</w:t>
      </w:r>
      <w:proofErr w:type="gramEnd"/>
      <w:r w:rsidRPr="00AF5FB6">
        <w:rPr>
          <w:rFonts w:ascii="Times New Roman" w:hAnsi="Times New Roman" w:cs="Times New Roman"/>
          <w:sz w:val="28"/>
          <w:szCs w:val="28"/>
        </w:rPr>
        <w:t xml:space="preserve"> положении использованы следующие понятия:</w:t>
      </w:r>
    </w:p>
    <w:p w14:paraId="1D39E80A" w14:textId="77777777" w:rsidR="00347DEF" w:rsidRPr="00AF5FB6" w:rsidRDefault="00347DE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 xml:space="preserve">- внутренняя система оценки качества образования – это функциональное единство локальных регуляторов, процедур и методов оценки, обеспечивающих получение своевременной объективной информации </w:t>
      </w:r>
      <w:proofErr w:type="gramStart"/>
      <w:r w:rsidRPr="00AF5FB6">
        <w:rPr>
          <w:rFonts w:ascii="Times New Roman" w:hAnsi="Times New Roman" w:cs="Times New Roman"/>
          <w:sz w:val="28"/>
          <w:szCs w:val="28"/>
        </w:rPr>
        <w:t>о  соответствии</w:t>
      </w:r>
      <w:proofErr w:type="gramEnd"/>
      <w:r w:rsidRPr="00AF5FB6">
        <w:rPr>
          <w:rFonts w:ascii="Times New Roman" w:hAnsi="Times New Roman" w:cs="Times New Roman"/>
          <w:sz w:val="28"/>
          <w:szCs w:val="28"/>
        </w:rPr>
        <w:t xml:space="preserve">  образовательной деятельности с требованиями ФГОС и потребностями участников образовательных отношений;</w:t>
      </w:r>
    </w:p>
    <w:p w14:paraId="518796FB" w14:textId="77777777" w:rsidR="00347DEF" w:rsidRPr="00AF5FB6" w:rsidRDefault="00347DE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lastRenderedPageBreak/>
        <w:t>- внутришкольный контроль – административный ресурс управления качеством образования;</w:t>
      </w:r>
    </w:p>
    <w:p w14:paraId="59B802BC" w14:textId="77777777" w:rsidR="00347DEF" w:rsidRPr="00AF5FB6" w:rsidRDefault="00347DE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качество образования – комплексная характеристика образовательной деятельности и подготовки обучающегося, соответствующая ФГОС НОО;</w:t>
      </w:r>
    </w:p>
    <w:p w14:paraId="034DC130" w14:textId="77777777" w:rsidR="00347DEF" w:rsidRPr="00AF5FB6" w:rsidRDefault="00A130F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независима</w:t>
      </w:r>
      <w:r w:rsidR="00347DEF" w:rsidRPr="00AF5FB6">
        <w:rPr>
          <w:rFonts w:ascii="Times New Roman" w:hAnsi="Times New Roman" w:cs="Times New Roman"/>
          <w:sz w:val="28"/>
          <w:szCs w:val="28"/>
        </w:rPr>
        <w:t>я оценка качества образования (НОКО) – регламентируемый на федеральном уровне инструмент внешней оценки качества образования;</w:t>
      </w:r>
    </w:p>
    <w:p w14:paraId="58F90E93" w14:textId="77777777" w:rsidR="00347DEF" w:rsidRPr="00AF5FB6" w:rsidRDefault="00A130F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основная образова</w:t>
      </w:r>
      <w:r w:rsidR="00347DEF" w:rsidRPr="00AF5FB6">
        <w:rPr>
          <w:rFonts w:ascii="Times New Roman" w:hAnsi="Times New Roman" w:cs="Times New Roman"/>
          <w:sz w:val="28"/>
          <w:szCs w:val="28"/>
        </w:rPr>
        <w:t>тельная программа – комплекс основных характеристик</w:t>
      </w:r>
      <w:r w:rsidRPr="00AF5FB6">
        <w:rPr>
          <w:rFonts w:ascii="Times New Roman" w:hAnsi="Times New Roman" w:cs="Times New Roman"/>
          <w:sz w:val="28"/>
          <w:szCs w:val="28"/>
        </w:rPr>
        <w:t xml:space="preserve"> образования (объем, содержание, планируемые результаты), организационно-педагогических условий, структура которых задана требованиями ФГОС НОО;</w:t>
      </w:r>
    </w:p>
    <w:p w14:paraId="65B109D3" w14:textId="77777777" w:rsidR="00A130FF" w:rsidRPr="00AF5FB6" w:rsidRDefault="00A130F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оценка – установление соответствия;</w:t>
      </w:r>
    </w:p>
    <w:p w14:paraId="53D2CE20" w14:textId="77777777" w:rsidR="00A130FF" w:rsidRPr="00AF5FB6" w:rsidRDefault="00A130F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мониторинг – длительное системное наблюдение за динамикой;</w:t>
      </w:r>
    </w:p>
    <w:p w14:paraId="593A7FBC" w14:textId="77777777" w:rsidR="00A130FF" w:rsidRPr="00AF5FB6" w:rsidRDefault="00A130F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КИМ – контрольно-измерительные материалы;</w:t>
      </w:r>
    </w:p>
    <w:p w14:paraId="34432E88" w14:textId="77777777" w:rsidR="00A130FF" w:rsidRPr="00AF5FB6" w:rsidRDefault="00A130F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УУД – универсальные учебные действия.</w:t>
      </w:r>
    </w:p>
    <w:p w14:paraId="105CEC14" w14:textId="77777777" w:rsidR="00A130FF" w:rsidRPr="00AF5FB6" w:rsidRDefault="00A130F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2. ОРГАНИЗАЦИЯ И КОМПОНЕНТЫ ВСОКО</w:t>
      </w:r>
    </w:p>
    <w:p w14:paraId="57D9787B" w14:textId="77777777" w:rsidR="00A130FF" w:rsidRPr="00AF5FB6" w:rsidRDefault="00A130F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2.1 В ЧОУ «Человечек» ВСОКО включает в себя:</w:t>
      </w:r>
    </w:p>
    <w:p w14:paraId="4CEFEFE2" w14:textId="77777777" w:rsidR="00A130FF" w:rsidRPr="00AF5FB6" w:rsidRDefault="00A130F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локальные нормативные акты;</w:t>
      </w:r>
    </w:p>
    <w:p w14:paraId="2BD28BD7" w14:textId="77777777" w:rsidR="00A130FF" w:rsidRPr="00AF5FB6" w:rsidRDefault="00A130F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должностных лиц, ответственных за проведение оценочных процедур;</w:t>
      </w:r>
    </w:p>
    <w:p w14:paraId="474B8FAC" w14:textId="77777777" w:rsidR="00A130FF" w:rsidRPr="00AF5FB6" w:rsidRDefault="00A130F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 xml:space="preserve">- критерии и показатели по каждому направлению; </w:t>
      </w:r>
    </w:p>
    <w:p w14:paraId="38D387C9" w14:textId="77777777" w:rsidR="00A130FF" w:rsidRPr="00AF5FB6" w:rsidRDefault="00A130F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оценочные процедуры, формы и методы оценки;</w:t>
      </w:r>
    </w:p>
    <w:p w14:paraId="260CFCBE" w14:textId="77777777" w:rsidR="00A130FF" w:rsidRPr="00AF5FB6" w:rsidRDefault="00A130F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компьютерные программы и сервисы.</w:t>
      </w:r>
    </w:p>
    <w:p w14:paraId="5B48CCE1" w14:textId="77777777" w:rsidR="00A130FF" w:rsidRPr="00AF5FB6" w:rsidRDefault="00A130F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2.2 ВСОКО регулируется посредством:</w:t>
      </w:r>
    </w:p>
    <w:p w14:paraId="12E8B500" w14:textId="77777777" w:rsidR="00A130FF" w:rsidRPr="00AF5FB6" w:rsidRDefault="00A130F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настоящего Положения;</w:t>
      </w:r>
    </w:p>
    <w:p w14:paraId="04746BA3" w14:textId="77777777" w:rsidR="00A130FF" w:rsidRPr="00AF5FB6" w:rsidRDefault="00A130F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Положения о формах, периодичности, порядке текущего контроля и промежуточной аттестации обучающихся;</w:t>
      </w:r>
    </w:p>
    <w:p w14:paraId="01520D42" w14:textId="77777777" w:rsidR="00A130FF" w:rsidRPr="00AF5FB6" w:rsidRDefault="00A130F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Положение об индивидуальном учете результатов освоения обучающимися образовательных программ и поощрения обучающихся.</w:t>
      </w:r>
    </w:p>
    <w:p w14:paraId="43D34391" w14:textId="77777777" w:rsidR="00A130FF" w:rsidRPr="00AF5FB6" w:rsidRDefault="00A130F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 xml:space="preserve">2.3 </w:t>
      </w:r>
      <w:r w:rsidR="00AB2C8F" w:rsidRPr="00AF5FB6">
        <w:rPr>
          <w:rFonts w:ascii="Times New Roman" w:hAnsi="Times New Roman" w:cs="Times New Roman"/>
          <w:sz w:val="28"/>
          <w:szCs w:val="28"/>
        </w:rPr>
        <w:t>Локальные нормы определяют принципы и подходы к системе оценки достижения планируемых образовательных результатов обучающихся и организации соответствующих мониторингов.</w:t>
      </w:r>
    </w:p>
    <w:p w14:paraId="1AD3DA0F" w14:textId="77777777" w:rsidR="00AB2C8F" w:rsidRPr="00AF5FB6" w:rsidRDefault="00AB2C8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2.4 Направления ВСОКО:</w:t>
      </w:r>
    </w:p>
    <w:p w14:paraId="4C614239" w14:textId="77777777" w:rsidR="00AB2C8F" w:rsidRPr="00AF5FB6" w:rsidRDefault="00AB2C8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оценка содержания образования (реализация образовательных программ);</w:t>
      </w:r>
    </w:p>
    <w:p w14:paraId="4A365734" w14:textId="77777777" w:rsidR="00AB2C8F" w:rsidRPr="00AF5FB6" w:rsidRDefault="00AB2C8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оценка условий реализации образовательных программ;</w:t>
      </w:r>
    </w:p>
    <w:p w14:paraId="21BC3F35" w14:textId="278292C4" w:rsidR="00AB2C8F" w:rsidRPr="00AF5FB6" w:rsidRDefault="00AB2C8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оценка достижения обучающимися планируемых результатов ос</w:t>
      </w:r>
      <w:r w:rsidR="00AF5FB6">
        <w:rPr>
          <w:rFonts w:ascii="Times New Roman" w:hAnsi="Times New Roman" w:cs="Times New Roman"/>
          <w:sz w:val="28"/>
          <w:szCs w:val="28"/>
        </w:rPr>
        <w:t>в</w:t>
      </w:r>
      <w:r w:rsidRPr="00AF5FB6">
        <w:rPr>
          <w:rFonts w:ascii="Times New Roman" w:hAnsi="Times New Roman" w:cs="Times New Roman"/>
          <w:sz w:val="28"/>
          <w:szCs w:val="28"/>
        </w:rPr>
        <w:t>оения образовательных программ;</w:t>
      </w:r>
    </w:p>
    <w:p w14:paraId="4DD19B83" w14:textId="77777777" w:rsidR="00AB2C8F" w:rsidRPr="00AF5FB6" w:rsidRDefault="00AB2C8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оценка удовлетворенности участников образовательных отношений качеством образования.</w:t>
      </w:r>
    </w:p>
    <w:p w14:paraId="7D47C076" w14:textId="77777777" w:rsidR="00AB2C8F" w:rsidRPr="00AF5FB6" w:rsidRDefault="00AB2C8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2.5 Оценка содержания образования проводится на этапе разработки ООП на предмет соответствия требованиям ФГОС НОО. Критерии оценки:</w:t>
      </w:r>
    </w:p>
    <w:p w14:paraId="44AF60D5" w14:textId="77777777" w:rsidR="00AB2C8F" w:rsidRPr="00AF5FB6" w:rsidRDefault="00AB2C8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соответствие структуры ООП требованиям ФГОС;</w:t>
      </w:r>
    </w:p>
    <w:p w14:paraId="1722AFDC" w14:textId="77777777" w:rsidR="00AB2C8F" w:rsidRPr="00AF5FB6" w:rsidRDefault="00AB2C8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соответствие рабочих программ локальным требованиям к оценочным модулям рабочих программ;</w:t>
      </w:r>
    </w:p>
    <w:p w14:paraId="28C154A7" w14:textId="77777777" w:rsidR="00AB2C8F" w:rsidRPr="00AF5FB6" w:rsidRDefault="00AB2C8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lastRenderedPageBreak/>
        <w:t>- соответствия учебных планов и рабочих программ требованиям ФГОС;</w:t>
      </w:r>
    </w:p>
    <w:p w14:paraId="1BD95A52" w14:textId="77777777" w:rsidR="00AB2C8F" w:rsidRPr="00AF5FB6" w:rsidRDefault="00AB2C8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F5FB6">
        <w:rPr>
          <w:rFonts w:ascii="Times New Roman" w:hAnsi="Times New Roman" w:cs="Times New Roman"/>
          <w:sz w:val="28"/>
          <w:szCs w:val="28"/>
        </w:rPr>
        <w:t>соответствие  внеу</w:t>
      </w:r>
      <w:r w:rsidR="00AC598F" w:rsidRPr="00AF5FB6">
        <w:rPr>
          <w:rFonts w:ascii="Times New Roman" w:hAnsi="Times New Roman" w:cs="Times New Roman"/>
          <w:sz w:val="28"/>
          <w:szCs w:val="28"/>
        </w:rPr>
        <w:t>рочной</w:t>
      </w:r>
      <w:proofErr w:type="gramEnd"/>
      <w:r w:rsidR="00AC598F" w:rsidRPr="00AF5FB6">
        <w:rPr>
          <w:rFonts w:ascii="Times New Roman" w:hAnsi="Times New Roman" w:cs="Times New Roman"/>
          <w:sz w:val="28"/>
          <w:szCs w:val="28"/>
        </w:rPr>
        <w:t xml:space="preserve"> деятельности обязатель</w:t>
      </w:r>
      <w:r w:rsidRPr="00AF5FB6">
        <w:rPr>
          <w:rFonts w:ascii="Times New Roman" w:hAnsi="Times New Roman" w:cs="Times New Roman"/>
          <w:sz w:val="28"/>
          <w:szCs w:val="28"/>
        </w:rPr>
        <w:t>ным требованиям</w:t>
      </w:r>
      <w:r w:rsidR="00AC598F" w:rsidRPr="00AF5FB6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7C6AB27C" w14:textId="77777777" w:rsidR="00AC598F" w:rsidRPr="00AF5FB6" w:rsidRDefault="00AC598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соответствие условий реализации основной образовательной программе.</w:t>
      </w:r>
    </w:p>
    <w:p w14:paraId="244E2FD1" w14:textId="77777777" w:rsidR="00AC598F" w:rsidRPr="00AF5FB6" w:rsidRDefault="00AC598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2.6 Оценка основных образовательных программ в процессе их реализации проводится одновременно с внутришкольным контролем эффективности педагогической системы школы и организации образовательного процесса.</w:t>
      </w:r>
    </w:p>
    <w:p w14:paraId="668D26A3" w14:textId="77777777" w:rsidR="00AC598F" w:rsidRPr="00AF5FB6" w:rsidRDefault="00AC598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2.7 Оценка дополнительных общеобразовательных программ проводится только на этапе их внесения в школьный реестр дополнительных образовательных программ.</w:t>
      </w:r>
    </w:p>
    <w:p w14:paraId="50102084" w14:textId="77777777" w:rsidR="00AC598F" w:rsidRPr="00AF5FB6" w:rsidRDefault="00AC598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 xml:space="preserve">2.8 Оценка условий реализации проводится ежегодно: соответствующая </w:t>
      </w:r>
      <w:proofErr w:type="gramStart"/>
      <w:r w:rsidRPr="00AF5FB6">
        <w:rPr>
          <w:rFonts w:ascii="Times New Roman" w:hAnsi="Times New Roman" w:cs="Times New Roman"/>
          <w:sz w:val="28"/>
          <w:szCs w:val="28"/>
        </w:rPr>
        <w:t>информация  анализируется</w:t>
      </w:r>
      <w:proofErr w:type="gramEnd"/>
      <w:r w:rsidRPr="00AF5FB6">
        <w:rPr>
          <w:rFonts w:ascii="Times New Roman" w:hAnsi="Times New Roman" w:cs="Times New Roman"/>
          <w:sz w:val="28"/>
          <w:szCs w:val="28"/>
        </w:rPr>
        <w:t xml:space="preserve"> и размещается в отчете о самообследовании.</w:t>
      </w:r>
    </w:p>
    <w:p w14:paraId="15BC57F9" w14:textId="653A0B0C" w:rsidR="00AC598F" w:rsidRPr="00AF5FB6" w:rsidRDefault="00F432B0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2.9 Оценка достижения планируемых результатов ос</w:t>
      </w:r>
      <w:r w:rsidR="00AF5FB6">
        <w:rPr>
          <w:rFonts w:ascii="Times New Roman" w:hAnsi="Times New Roman" w:cs="Times New Roman"/>
          <w:sz w:val="28"/>
          <w:szCs w:val="28"/>
        </w:rPr>
        <w:t>в</w:t>
      </w:r>
      <w:r w:rsidRPr="00AF5FB6">
        <w:rPr>
          <w:rFonts w:ascii="Times New Roman" w:hAnsi="Times New Roman" w:cs="Times New Roman"/>
          <w:sz w:val="28"/>
          <w:szCs w:val="28"/>
        </w:rPr>
        <w:t>оения образовательных программ предусматривает:</w:t>
      </w:r>
    </w:p>
    <w:p w14:paraId="7587B422" w14:textId="77777777" w:rsidR="00F432B0" w:rsidRPr="00AF5FB6" w:rsidRDefault="00F432B0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текущий поурочный контроль;</w:t>
      </w:r>
    </w:p>
    <w:p w14:paraId="721683E5" w14:textId="77777777" w:rsidR="00F432B0" w:rsidRPr="00AF5FB6" w:rsidRDefault="00F432B0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текущий диагностический контроль;</w:t>
      </w:r>
    </w:p>
    <w:p w14:paraId="64CED8A8" w14:textId="77777777" w:rsidR="00F432B0" w:rsidRPr="00AF5FB6" w:rsidRDefault="00F432B0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промежуточную аттестацию;</w:t>
      </w:r>
    </w:p>
    <w:p w14:paraId="6E5A9798" w14:textId="77777777" w:rsidR="00F432B0" w:rsidRPr="00AF5FB6" w:rsidRDefault="00F432B0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итоговую аттестацию.</w:t>
      </w:r>
    </w:p>
    <w:p w14:paraId="24769802" w14:textId="77777777" w:rsidR="00F432B0" w:rsidRPr="00AF5FB6" w:rsidRDefault="00F432B0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2.10 Проведение текущего контроля и промежуточной аттестации обучающихся регулируется Положением о формах, периодичности, порядке текущего контроля и промежуточной аттестации.</w:t>
      </w:r>
    </w:p>
    <w:p w14:paraId="74B24CE1" w14:textId="77777777" w:rsidR="00F432B0" w:rsidRPr="00AF5FB6" w:rsidRDefault="00F432B0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 xml:space="preserve">2.11 Оценке подлежат предметные и метапредметные образовательные результаты. Комплексная оценка этих результатов обеспечивается КИМ текущего </w:t>
      </w:r>
      <w:proofErr w:type="gramStart"/>
      <w:r w:rsidRPr="00AF5FB6">
        <w:rPr>
          <w:rFonts w:ascii="Times New Roman" w:hAnsi="Times New Roman" w:cs="Times New Roman"/>
          <w:sz w:val="28"/>
          <w:szCs w:val="28"/>
        </w:rPr>
        <w:t>диагностического  контроля</w:t>
      </w:r>
      <w:proofErr w:type="gramEnd"/>
      <w:r w:rsidRPr="00AF5FB6">
        <w:rPr>
          <w:rFonts w:ascii="Times New Roman" w:hAnsi="Times New Roman" w:cs="Times New Roman"/>
          <w:sz w:val="28"/>
          <w:szCs w:val="28"/>
        </w:rPr>
        <w:t>, составляющим неотъемлемую часть рабочих программ по предметам.</w:t>
      </w:r>
    </w:p>
    <w:p w14:paraId="773C50DE" w14:textId="77777777" w:rsidR="00F432B0" w:rsidRPr="00AF5FB6" w:rsidRDefault="00F432B0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2.12 КИМ текущего диагностического контроля прилагаются к рабочим программа учебных предметов.</w:t>
      </w:r>
    </w:p>
    <w:p w14:paraId="5FF73BAC" w14:textId="77777777" w:rsidR="00F432B0" w:rsidRPr="00AF5FB6" w:rsidRDefault="00F432B0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3. ОСОБЕННОСТИ ОЦЕНКИ ОБРАЗОВАТЕЛЬНЫХ РЕЗУЛЬТАТОВ</w:t>
      </w:r>
    </w:p>
    <w:p w14:paraId="2AB92C66" w14:textId="77777777" w:rsidR="00F432B0" w:rsidRPr="00AF5FB6" w:rsidRDefault="00F432B0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3.1 Оценка образовательных результатов позволяет выявить обучающихся, осваивающих учебный предмет на базовом, повышенном и высоком уровнях.</w:t>
      </w:r>
    </w:p>
    <w:p w14:paraId="1CE902A6" w14:textId="77777777" w:rsidR="00F432B0" w:rsidRPr="00AF5FB6" w:rsidRDefault="00F432B0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3.2 Отметки по результатам оценки зависят от уровня выполненного задания. Задание базового уровня, даже при условии его правильного</w:t>
      </w:r>
      <w:r w:rsidR="002A1C7C" w:rsidRPr="00AF5FB6">
        <w:rPr>
          <w:rFonts w:ascii="Times New Roman" w:hAnsi="Times New Roman" w:cs="Times New Roman"/>
          <w:sz w:val="28"/>
          <w:szCs w:val="28"/>
        </w:rPr>
        <w:t xml:space="preserve"> выполнения, отмечается баллом «3», задание повышенного уровня, даже при условии его правильного выполнения, отмечается баллом «4»; баллом «5» отмечаются правильно выполненные задания высокого уровня сложности.</w:t>
      </w:r>
    </w:p>
    <w:p w14:paraId="3217599F" w14:textId="77777777" w:rsidR="002A1C7C" w:rsidRPr="00AF5FB6" w:rsidRDefault="002A1C7C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3.3 КИМ с уровневым подходом разрабатываются одновременно с составлением рабочей программы предмета, обновление КИМ осуществляется по мере необходимости.</w:t>
      </w:r>
    </w:p>
    <w:p w14:paraId="44D5EEE5" w14:textId="77777777" w:rsidR="002A1C7C" w:rsidRPr="00AF5FB6" w:rsidRDefault="002A1C7C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3.4 Информация о достижении каждым обучающимся планируемых результатов освоения рабочей программы фиксируется в сводной ведомости успеваемости.</w:t>
      </w:r>
    </w:p>
    <w:p w14:paraId="5E3AA1A1" w14:textId="77777777" w:rsidR="002A1C7C" w:rsidRPr="00AF5FB6" w:rsidRDefault="002A1C7C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lastRenderedPageBreak/>
        <w:t>3.5 Личностные образовательные результаты не подлежат прямой оценке, но в обязательном порядке организуется мониторинг личностного развития обучающихся.</w:t>
      </w:r>
    </w:p>
    <w:p w14:paraId="0A57808C" w14:textId="77777777" w:rsidR="002A1C7C" w:rsidRPr="00AF5FB6" w:rsidRDefault="002A1C7C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3.6 Информация о результатах промежуточной аттестации используется при подготовке отчета о самообследовании.</w:t>
      </w:r>
    </w:p>
    <w:p w14:paraId="59EB3347" w14:textId="77777777" w:rsidR="002A1C7C" w:rsidRPr="00AF5FB6" w:rsidRDefault="002A1C7C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4. МОНИТОРИНГ В РАМКАХ ВСОКО</w:t>
      </w:r>
    </w:p>
    <w:p w14:paraId="2F1B2261" w14:textId="77777777" w:rsidR="002A1C7C" w:rsidRPr="00AF5FB6" w:rsidRDefault="002A1C7C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4.1 В рамках ВСОКО проводятся обязательные мониторинги:</w:t>
      </w:r>
    </w:p>
    <w:p w14:paraId="3F02B92E" w14:textId="77777777" w:rsidR="002A1C7C" w:rsidRPr="00AF5FB6" w:rsidRDefault="002A1C7C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достижения обучающимися личностных образовательных результатов;</w:t>
      </w:r>
    </w:p>
    <w:p w14:paraId="668700A9" w14:textId="77777777" w:rsidR="002A1C7C" w:rsidRPr="00AF5FB6" w:rsidRDefault="002A1C7C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 xml:space="preserve">- достижения обучающимися </w:t>
      </w:r>
      <w:proofErr w:type="gramStart"/>
      <w:r w:rsidRPr="00AF5FB6">
        <w:rPr>
          <w:rFonts w:ascii="Times New Roman" w:hAnsi="Times New Roman" w:cs="Times New Roman"/>
          <w:sz w:val="28"/>
          <w:szCs w:val="28"/>
        </w:rPr>
        <w:t>метапредметных  образовательных</w:t>
      </w:r>
      <w:proofErr w:type="gramEnd"/>
      <w:r w:rsidRPr="00AF5FB6"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14:paraId="64314343" w14:textId="77777777" w:rsidR="002A1C7C" w:rsidRPr="00AF5FB6" w:rsidRDefault="002A1C7C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академической успеваемости обучающихся.</w:t>
      </w:r>
    </w:p>
    <w:p w14:paraId="50EE4272" w14:textId="77777777" w:rsidR="00A130FF" w:rsidRPr="00AF5FB6" w:rsidRDefault="002A1C7C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 xml:space="preserve">5. ВСОКО, </w:t>
      </w:r>
      <w:r w:rsidR="009E2C5F" w:rsidRPr="00AF5FB6">
        <w:rPr>
          <w:rFonts w:ascii="Times New Roman" w:hAnsi="Times New Roman" w:cs="Times New Roman"/>
          <w:sz w:val="28"/>
          <w:szCs w:val="28"/>
        </w:rPr>
        <w:t>ВНУТРИШКОЛЬНЫЙ КОНТРОЛЬ И САМООБСЛЕДОВАНИЕ</w:t>
      </w:r>
    </w:p>
    <w:p w14:paraId="5F77F8D6" w14:textId="77777777" w:rsidR="009E2C5F" w:rsidRPr="00AF5FB6" w:rsidRDefault="009E2C5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5.1 КСОКО – операционная подсистема Внутришкольного контроля, она подчинена задачам внутришкольного контроля и осуществляется в течение всего учебного года.</w:t>
      </w:r>
    </w:p>
    <w:p w14:paraId="18921963" w14:textId="77777777" w:rsidR="009E2C5F" w:rsidRPr="00AF5FB6" w:rsidRDefault="009E2C5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5.2 Циклограмма внутришкольного контроля утверждается ежегодным приказом «О внутришкольном контроле, проведении самообследования и обеспечении функционирования ВСОКО в 2020-2021 учебном году».</w:t>
      </w:r>
    </w:p>
    <w:p w14:paraId="37E4B72B" w14:textId="77777777" w:rsidR="009E2C5F" w:rsidRPr="00AF5FB6" w:rsidRDefault="009E2C5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5.3 Самообследование – ключевое комплексное мероприятие ВСОКО. Отчет о самообследовании – документ ВСОКО.</w:t>
      </w:r>
    </w:p>
    <w:p w14:paraId="5C53BC0B" w14:textId="77777777" w:rsidR="009E2C5F" w:rsidRPr="00AF5FB6" w:rsidRDefault="009E2C5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5.4 Внутришкольный контроль эффективности педагогической системы школы проводится в отношении:</w:t>
      </w:r>
    </w:p>
    <w:p w14:paraId="1361E085" w14:textId="77777777" w:rsidR="009E2C5F" w:rsidRPr="00AF5FB6" w:rsidRDefault="009E2C5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обеспечения индивидуальных образовательных траекторий обучающихся;</w:t>
      </w:r>
    </w:p>
    <w:p w14:paraId="2CEEFEB9" w14:textId="77777777" w:rsidR="009E2C5F" w:rsidRPr="00AF5FB6" w:rsidRDefault="009E2C5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форм и методов урочной и внеурочной деятельности;</w:t>
      </w:r>
    </w:p>
    <w:p w14:paraId="67AEBFB8" w14:textId="77777777" w:rsidR="009E2C5F" w:rsidRPr="00AF5FB6" w:rsidRDefault="009E2C5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используемых педагогических технологий, приемов организации учебно-познавательной деятельности;</w:t>
      </w:r>
    </w:p>
    <w:p w14:paraId="35FDDEBF" w14:textId="77777777" w:rsidR="009E2C5F" w:rsidRPr="00AF5FB6" w:rsidRDefault="009E2C5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системы текущего диагностического контроля;</w:t>
      </w:r>
    </w:p>
    <w:p w14:paraId="67570440" w14:textId="77777777" w:rsidR="009E2C5F" w:rsidRPr="00AF5FB6" w:rsidRDefault="009E2C5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культуры учебного взаимодействия педагогов и обучающихся;</w:t>
      </w:r>
    </w:p>
    <w:p w14:paraId="104AF44D" w14:textId="77777777" w:rsidR="009E2C5F" w:rsidRPr="00AF5FB6" w:rsidRDefault="009E2C5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проектной и исследовательской деятельности обучающихся.</w:t>
      </w:r>
    </w:p>
    <w:p w14:paraId="268AFAC7" w14:textId="77777777" w:rsidR="009E2C5F" w:rsidRPr="00AF5FB6" w:rsidRDefault="009E2C5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5.5 Результаты оценки образовательных программ фиксируются справками Внутришкольного контроля.</w:t>
      </w:r>
    </w:p>
    <w:p w14:paraId="3CC35EBD" w14:textId="77777777" w:rsidR="00FF67D0" w:rsidRPr="00AF5FB6" w:rsidRDefault="00FF67D0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6. ДОКУМЕНТЫ ВСОКО</w:t>
      </w:r>
    </w:p>
    <w:p w14:paraId="2E164636" w14:textId="77777777" w:rsidR="00FF67D0" w:rsidRPr="00AF5FB6" w:rsidRDefault="00FF67D0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FB6">
        <w:rPr>
          <w:rFonts w:ascii="Times New Roman" w:hAnsi="Times New Roman" w:cs="Times New Roman"/>
          <w:sz w:val="28"/>
          <w:szCs w:val="28"/>
        </w:rPr>
        <w:t>6.1  Документы</w:t>
      </w:r>
      <w:proofErr w:type="gramEnd"/>
      <w:r w:rsidRPr="00AF5FB6">
        <w:rPr>
          <w:rFonts w:ascii="Times New Roman" w:hAnsi="Times New Roman" w:cs="Times New Roman"/>
          <w:sz w:val="28"/>
          <w:szCs w:val="28"/>
        </w:rPr>
        <w:t xml:space="preserve"> ВСОКО – это информационно- аналитические продукты контрольно-оценочной деятельности, предусмотренные приказом «О внутришкольном контроле, проведении самообследования и обеспечении функционирования ВСОКО в 2020-2021 учебном году».</w:t>
      </w:r>
    </w:p>
    <w:p w14:paraId="27905F62" w14:textId="77777777" w:rsidR="00FF67D0" w:rsidRPr="00AF5FB6" w:rsidRDefault="00FF67D0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FB6">
        <w:rPr>
          <w:rFonts w:ascii="Times New Roman" w:hAnsi="Times New Roman" w:cs="Times New Roman"/>
          <w:sz w:val="28"/>
          <w:szCs w:val="28"/>
        </w:rPr>
        <w:t>6.2  К</w:t>
      </w:r>
      <w:proofErr w:type="gramEnd"/>
      <w:r w:rsidRPr="00AF5FB6">
        <w:rPr>
          <w:rFonts w:ascii="Times New Roman" w:hAnsi="Times New Roman" w:cs="Times New Roman"/>
          <w:sz w:val="28"/>
          <w:szCs w:val="28"/>
        </w:rPr>
        <w:t xml:space="preserve"> документам ВСОКО, предназначенным для внешнего использования, относятся:</w:t>
      </w:r>
    </w:p>
    <w:p w14:paraId="68A7FD4E" w14:textId="77777777" w:rsidR="00FF67D0" w:rsidRPr="00AF5FB6" w:rsidRDefault="00FF67D0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отчет о самообследовании;</w:t>
      </w:r>
    </w:p>
    <w:p w14:paraId="0FAD76DA" w14:textId="77777777" w:rsidR="00FF67D0" w:rsidRPr="00AF5FB6" w:rsidRDefault="00FF67D0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аналитические справки по итогам оперативного внутришкольного контроля;</w:t>
      </w:r>
    </w:p>
    <w:p w14:paraId="0CB530B0" w14:textId="77777777" w:rsidR="00FF67D0" w:rsidRPr="00AF5FB6" w:rsidRDefault="00FF67D0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lastRenderedPageBreak/>
        <w:t>- аналитический обзор практикуемых школой форм и методов оценки в части их влияния на качество образования в школе.</w:t>
      </w:r>
    </w:p>
    <w:p w14:paraId="1E1978DA" w14:textId="77777777" w:rsidR="00FF67D0" w:rsidRPr="00AF5FB6" w:rsidRDefault="00FF67D0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6.3 К документам ВСОКО, предназначенным для внутреннего использования, относятся:</w:t>
      </w:r>
    </w:p>
    <w:p w14:paraId="523DFD6A" w14:textId="77777777" w:rsidR="00FF67D0" w:rsidRPr="00AF5FB6" w:rsidRDefault="00FF67D0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опросно-оценочный материал для получения данных к разработке формируемой части ООП;</w:t>
      </w:r>
    </w:p>
    <w:p w14:paraId="2F2FAA85" w14:textId="77777777" w:rsidR="00FF67D0" w:rsidRPr="00AF5FB6" w:rsidRDefault="00FF67D0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аналитические справки-комментарии к результатам внешних независимых диагностик;</w:t>
      </w:r>
    </w:p>
    <w:p w14:paraId="52AD7014" w14:textId="77777777" w:rsidR="00660BE6" w:rsidRPr="00AF5FB6" w:rsidRDefault="00FF67D0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справки внутришкольного контроля</w:t>
      </w:r>
      <w:r w:rsidR="00660BE6" w:rsidRPr="00AF5FB6">
        <w:rPr>
          <w:rFonts w:ascii="Times New Roman" w:hAnsi="Times New Roman" w:cs="Times New Roman"/>
          <w:sz w:val="28"/>
          <w:szCs w:val="28"/>
        </w:rPr>
        <w:t>.</w:t>
      </w:r>
    </w:p>
    <w:p w14:paraId="62B19F35" w14:textId="77777777" w:rsidR="00660BE6" w:rsidRPr="00AF5FB6" w:rsidRDefault="00660BE6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7. ОЦЕНКА УДОВЛЕТВОРЕННОСТИ УЧАСТНИКОВ ОБРАЗОВАТЕЛЬНЫХ ОТНОШЕНИЙ КАЧЕСТВОМ ОБРАЗОВАНИЯ</w:t>
      </w:r>
    </w:p>
    <w:p w14:paraId="53359C54" w14:textId="77777777" w:rsidR="00660BE6" w:rsidRPr="00AF5FB6" w:rsidRDefault="00660BE6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7.1 Оценка удовлетворенности участников образовательных отношений качеством образования предусматривает:</w:t>
      </w:r>
    </w:p>
    <w:p w14:paraId="4ABB27D1" w14:textId="77777777" w:rsidR="00660BE6" w:rsidRPr="00AF5FB6" w:rsidRDefault="00660BE6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внутриорганизационные опросы и анкетирование;</w:t>
      </w:r>
    </w:p>
    <w:p w14:paraId="08F36CF2" w14:textId="77777777" w:rsidR="00660BE6" w:rsidRPr="00AF5FB6" w:rsidRDefault="00660BE6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- учет показателей НОКО.</w:t>
      </w:r>
    </w:p>
    <w:p w14:paraId="7DA74897" w14:textId="77777777" w:rsidR="00660BE6" w:rsidRPr="00AF5FB6" w:rsidRDefault="00660BE6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7.2 Внутриорганизационные опросы и анкетирование проводятся ежегодно, в конце учебного года, с целью выявления динамики спроса на те или иные программы.</w:t>
      </w:r>
    </w:p>
    <w:p w14:paraId="1598D067" w14:textId="77777777" w:rsidR="00660BE6" w:rsidRPr="00AF5FB6" w:rsidRDefault="00660BE6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6">
        <w:rPr>
          <w:rFonts w:ascii="Times New Roman" w:hAnsi="Times New Roman" w:cs="Times New Roman"/>
          <w:sz w:val="28"/>
          <w:szCs w:val="28"/>
        </w:rPr>
        <w:t>7.3 Администрация школы обеспечивает участие не менее 50 % родителей (законных представителей) в опросах.</w:t>
      </w:r>
    </w:p>
    <w:p w14:paraId="227FC986" w14:textId="77777777" w:rsidR="00FF67D0" w:rsidRPr="00AF5FB6" w:rsidRDefault="00FF67D0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2E5CF" w14:textId="77777777" w:rsidR="00FF67D0" w:rsidRPr="00AF5FB6" w:rsidRDefault="00FF67D0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6FEA8" w14:textId="77777777" w:rsidR="008C6C1F" w:rsidRPr="00AF5FB6" w:rsidRDefault="008C6C1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43F4F" w14:textId="77777777" w:rsidR="008C6C1F" w:rsidRPr="00AF5FB6" w:rsidRDefault="008C6C1F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6D9017" w14:textId="77777777" w:rsidR="00112BE6" w:rsidRPr="00AF5FB6" w:rsidRDefault="00112BE6" w:rsidP="00AF5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2BE6" w:rsidRPr="00AF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8D8"/>
    <w:rsid w:val="000E20F3"/>
    <w:rsid w:val="00112BE6"/>
    <w:rsid w:val="002A1C7C"/>
    <w:rsid w:val="00347DEF"/>
    <w:rsid w:val="00660BE6"/>
    <w:rsid w:val="006B08D8"/>
    <w:rsid w:val="008C6C1F"/>
    <w:rsid w:val="009E2C5F"/>
    <w:rsid w:val="00A130FF"/>
    <w:rsid w:val="00AB2C8F"/>
    <w:rsid w:val="00AC598F"/>
    <w:rsid w:val="00AF5FB6"/>
    <w:rsid w:val="00D86B21"/>
    <w:rsid w:val="00E03403"/>
    <w:rsid w:val="00F432B0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3F41"/>
  <w15:docId w15:val="{4CD49CC0-1980-445D-9CB8-95D24E8D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2">
    <w:name w:val="p12"/>
    <w:basedOn w:val="a"/>
    <w:rsid w:val="008C6C1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2">
    <w:name w:val="s2"/>
    <w:rsid w:val="008C6C1F"/>
  </w:style>
  <w:style w:type="character" w:customStyle="1" w:styleId="s4">
    <w:name w:val="s4"/>
    <w:rsid w:val="008C6C1F"/>
  </w:style>
  <w:style w:type="character" w:styleId="a3">
    <w:name w:val="Strong"/>
    <w:basedOn w:val="a0"/>
    <w:qFormat/>
    <w:rsid w:val="008C6C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Людмила</cp:lastModifiedBy>
  <cp:revision>6</cp:revision>
  <cp:lastPrinted>2021-03-02T15:40:00Z</cp:lastPrinted>
  <dcterms:created xsi:type="dcterms:W3CDTF">2021-02-28T18:02:00Z</dcterms:created>
  <dcterms:modified xsi:type="dcterms:W3CDTF">2021-03-10T12:34:00Z</dcterms:modified>
</cp:coreProperties>
</file>